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A4" w:rsidRPr="00DF16A4" w:rsidRDefault="00DF16A4" w:rsidP="00DF16A4">
      <w:pPr>
        <w:spacing w:after="0" w:line="240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F16A4">
        <w:rPr>
          <w:rFonts w:ascii="Calibri" w:eastAsia="Calibri" w:hAnsi="Calibri" w:cs="Times New Roman"/>
          <w:i w:val="0"/>
          <w:iCs w:val="0"/>
          <w:noProof/>
          <w:sz w:val="24"/>
          <w:szCs w:val="24"/>
          <w:lang w:eastAsia="ru-RU"/>
        </w:rPr>
        <w:drawing>
          <wp:inline distT="0" distB="0" distL="0" distR="0" wp14:anchorId="31C9877C" wp14:editId="1B5F61FD">
            <wp:extent cx="3467100" cy="904875"/>
            <wp:effectExtent l="0" t="0" r="0" b="9525"/>
            <wp:docPr id="1" name="Рисунок 1" descr="Совет по модернизации экономики и инновационному развитию Ро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 по модернизации экономики и инновационному развитию Ро…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1" t="3409" r="-287" b="30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6A4" w:rsidRPr="00DF16A4" w:rsidRDefault="00DF16A4" w:rsidP="00DF16A4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</w:rPr>
      </w:pPr>
      <w:r w:rsidRPr="00DF16A4"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</w:rPr>
        <w:t>МИНИСТЕРСТВО ОБРАЗОВАНИЯ И НАУКИ РЕСПУБЛИКИ ДАГЕСТАН</w:t>
      </w:r>
    </w:p>
    <w:p w:rsidR="00DF16A4" w:rsidRPr="00DF16A4" w:rsidRDefault="00DF16A4" w:rsidP="00DF16A4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  <w:u w:val="single"/>
        </w:rPr>
      </w:pPr>
      <w:r w:rsidRPr="00DF16A4"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  <w:u w:val="single"/>
        </w:rPr>
        <w:t>МКОУ « ТАКАЛАЙСКАЯ СРЕДНЯЯ ОБЩЕОБРАЗОВАТЕЛЬНАЯ ШКОЛА»</w:t>
      </w:r>
    </w:p>
    <w:p w:rsidR="00DF16A4" w:rsidRPr="00DF16A4" w:rsidRDefault="00DF16A4" w:rsidP="00DF16A4">
      <w:pPr>
        <w:spacing w:after="0" w:line="240" w:lineRule="auto"/>
        <w:jc w:val="center"/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</w:pP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 xml:space="preserve">Россия, республика Дагестан,368214, Буйнакский район 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c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 xml:space="preserve">. </w:t>
      </w:r>
      <w:proofErr w:type="spellStart"/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Такалай</w:t>
      </w:r>
      <w:proofErr w:type="spellEnd"/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 xml:space="preserve">     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E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-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mail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 xml:space="preserve">: </w:t>
      </w:r>
      <w:proofErr w:type="spellStart"/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takalaj</w:t>
      </w:r>
      <w:proofErr w:type="spellEnd"/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-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school</w:t>
      </w:r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@</w:t>
      </w:r>
      <w:proofErr w:type="spellStart"/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yandex</w:t>
      </w:r>
      <w:proofErr w:type="spellEnd"/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.</w:t>
      </w:r>
      <w:proofErr w:type="spellStart"/>
      <w:r w:rsidRPr="00DF16A4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ru</w:t>
      </w:r>
      <w:proofErr w:type="spellEnd"/>
    </w:p>
    <w:p w:rsidR="00DF16A4" w:rsidRPr="00DF16A4" w:rsidRDefault="00DF16A4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DF16A4" w:rsidRPr="00DF16A4" w:rsidRDefault="00DF16A4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21033B" w:rsidRDefault="0021033B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32"/>
          <w:szCs w:val="32"/>
          <w:lang w:eastAsia="ru-RU"/>
        </w:rPr>
        <w:sectPr w:rsidR="0021033B" w:rsidSect="00897372">
          <w:pgSz w:w="11906" w:h="16838"/>
          <w:pgMar w:top="426" w:right="140" w:bottom="1134" w:left="709" w:header="708" w:footer="708" w:gutter="0"/>
          <w:cols w:space="708"/>
          <w:docGrid w:linePitch="360"/>
        </w:sectPr>
      </w:pPr>
    </w:p>
    <w:p w:rsidR="0021033B" w:rsidRDefault="0021033B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32"/>
          <w:szCs w:val="32"/>
          <w:lang w:eastAsia="ru-RU"/>
        </w:rPr>
      </w:pPr>
    </w:p>
    <w:p w:rsidR="0021033B" w:rsidRDefault="0021033B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32"/>
          <w:szCs w:val="32"/>
          <w:lang w:eastAsia="ru-RU"/>
        </w:rPr>
      </w:pPr>
    </w:p>
    <w:p w:rsidR="00DF16A4" w:rsidRPr="0021033B" w:rsidRDefault="00241E73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32"/>
          <w:szCs w:val="32"/>
          <w:lang w:eastAsia="ru-RU"/>
        </w:rPr>
      </w:pPr>
      <w:r w:rsidRPr="0021033B">
        <w:rPr>
          <w:rFonts w:ascii="Times New Roman" w:eastAsia="Times New Roman" w:hAnsi="Times New Roman" w:cs="Times New Roman"/>
          <w:b/>
          <w:iCs w:val="0"/>
          <w:color w:val="FF0000"/>
          <w:sz w:val="32"/>
          <w:szCs w:val="32"/>
          <w:lang w:eastAsia="ru-RU"/>
        </w:rPr>
        <w:t xml:space="preserve">Дорожная карта </w:t>
      </w:r>
    </w:p>
    <w:p w:rsidR="00DF16A4" w:rsidRPr="0021033B" w:rsidRDefault="00DF16A4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</w:pPr>
      <w:r w:rsidRPr="0021033B"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  <w:t xml:space="preserve">«Профилактика правонарушений среди несовершеннолетних» </w:t>
      </w:r>
    </w:p>
    <w:p w:rsidR="00DF16A4" w:rsidRPr="0021033B" w:rsidRDefault="00DF16A4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</w:pPr>
      <w:r w:rsidRPr="0021033B"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  <w:t>на 2018-2019 учебный г</w:t>
      </w:r>
      <w:bookmarkStart w:id="0" w:name="_GoBack"/>
      <w:bookmarkEnd w:id="0"/>
      <w:r w:rsidRPr="0021033B"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  <w:t>од</w:t>
      </w:r>
      <w:r w:rsidR="0021033B" w:rsidRPr="0021033B"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  <w:t>.</w:t>
      </w:r>
    </w:p>
    <w:p w:rsidR="0021033B" w:rsidRPr="00DF16A4" w:rsidRDefault="0021033B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 w:val="0"/>
          <w:iCs w:val="0"/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 wp14:anchorId="33D5BBC8" wp14:editId="2991C6E4">
            <wp:extent cx="2457450" cy="1838325"/>
            <wp:effectExtent l="0" t="0" r="0" b="9525"/>
            <wp:docPr id="2" name="Рисунок 2" descr="C:\Users\IT\Desktop\кибербезопасность\1536783579_image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1536783579_image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268" cy="183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33B" w:rsidRDefault="0021033B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28"/>
          <w:szCs w:val="28"/>
          <w:lang w:eastAsia="ru-RU"/>
        </w:rPr>
        <w:sectPr w:rsidR="0021033B" w:rsidSect="0021033B">
          <w:type w:val="continuous"/>
          <w:pgSz w:w="11906" w:h="16838"/>
          <w:pgMar w:top="426" w:right="140" w:bottom="1134" w:left="709" w:header="708" w:footer="708" w:gutter="0"/>
          <w:cols w:num="2" w:space="708"/>
          <w:docGrid w:linePitch="360"/>
        </w:sectPr>
      </w:pPr>
    </w:p>
    <w:p w:rsidR="00DF16A4" w:rsidRPr="00DF16A4" w:rsidRDefault="00DF16A4" w:rsidP="00DF1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28"/>
          <w:szCs w:val="28"/>
          <w:lang w:eastAsia="ru-RU"/>
        </w:rPr>
      </w:pPr>
    </w:p>
    <w:p w:rsidR="00DF16A4" w:rsidRPr="001946D1" w:rsidRDefault="00DF16A4" w:rsidP="00DF16A4">
      <w:pPr>
        <w:spacing w:line="276" w:lineRule="auto"/>
        <w:contextualSpacing/>
        <w:rPr>
          <w:rFonts w:ascii="Times New Roman" w:eastAsia="Times New Roman" w:hAnsi="Times New Roman" w:cs="Times New Roman"/>
          <w:i w:val="0"/>
          <w:iCs w:val="0"/>
          <w:color w:val="181818"/>
          <w:sz w:val="26"/>
          <w:szCs w:val="26"/>
          <w:lang w:eastAsia="ru-RU"/>
        </w:rPr>
      </w:pPr>
      <w:r w:rsidRPr="0021033B">
        <w:rPr>
          <w:rFonts w:ascii="Times New Roman" w:eastAsia="Times New Roman" w:hAnsi="Times New Roman" w:cs="Times New Roman"/>
          <w:b/>
          <w:bCs/>
          <w:i w:val="0"/>
          <w:iCs w:val="0"/>
          <w:color w:val="FF0000"/>
          <w:sz w:val="26"/>
          <w:szCs w:val="26"/>
          <w:lang w:eastAsia="ru-RU"/>
        </w:rPr>
        <w:t>Цель</w:t>
      </w:r>
      <w:r w:rsidRPr="0021033B">
        <w:rPr>
          <w:rFonts w:ascii="Times New Roman" w:eastAsia="Times New Roman" w:hAnsi="Times New Roman" w:cs="Times New Roman"/>
          <w:bCs/>
          <w:i w:val="0"/>
          <w:iCs w:val="0"/>
          <w:color w:val="FF0000"/>
          <w:sz w:val="26"/>
          <w:szCs w:val="26"/>
          <w:lang w:eastAsia="ru-RU"/>
        </w:rPr>
        <w:t xml:space="preserve">: </w:t>
      </w:r>
      <w:r w:rsidR="001946D1" w:rsidRPr="001946D1">
        <w:rPr>
          <w:rFonts w:ascii="Times New Roman" w:hAnsi="Times New Roman" w:cs="Times New Roman"/>
          <w:i w:val="0"/>
          <w:color w:val="000000"/>
          <w:sz w:val="26"/>
          <w:szCs w:val="26"/>
          <w:shd w:val="clear" w:color="auto" w:fill="FFFFFF"/>
        </w:rPr>
        <w:t>оказание своевременной и квалифицированной помощи детям, подросткам и их семьям, попавшим в сложные социальные, семейные ситуации.</w:t>
      </w:r>
    </w:p>
    <w:p w:rsidR="00DF16A4" w:rsidRPr="001946D1" w:rsidRDefault="00DF16A4" w:rsidP="001946D1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olor w:val="181818"/>
          <w:sz w:val="26"/>
          <w:szCs w:val="26"/>
          <w:lang w:eastAsia="ru-RU"/>
        </w:rPr>
      </w:pPr>
    </w:p>
    <w:tbl>
      <w:tblPr>
        <w:tblW w:w="111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533"/>
        <w:gridCol w:w="2211"/>
        <w:gridCol w:w="7"/>
        <w:gridCol w:w="2679"/>
      </w:tblGrid>
      <w:tr w:rsidR="00DF16A4" w:rsidRPr="004675B0" w:rsidTr="00FC11EC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п</w:t>
            </w:r>
            <w:proofErr w:type="gramEnd"/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Сроки проведения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Ответственные </w:t>
            </w:r>
          </w:p>
        </w:tc>
      </w:tr>
      <w:tr w:rsidR="00DF16A4" w:rsidRPr="004675B0" w:rsidTr="00FC11EC">
        <w:trPr>
          <w:trHeight w:val="70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675B0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Составление  плана работы </w:t>
            </w:r>
            <w:proofErr w:type="gramStart"/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Совете</w:t>
            </w:r>
            <w:proofErr w:type="gramEnd"/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по профилактике правонарушений среди несовершеннолетних на 2018-2019 учебный год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675B0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</w:tc>
      </w:tr>
      <w:tr w:rsidR="00DF16A4" w:rsidRPr="004675B0" w:rsidTr="00FC11EC">
        <w:trPr>
          <w:trHeight w:val="70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675B0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Работа Совета профилактики (заседания Совета  профилактики).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4675B0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В конце каждой четверти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Default="004675B0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4675B0" w:rsidRDefault="004675B0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Зам.</w:t>
            </w:r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дир</w:t>
            </w:r>
            <w:proofErr w:type="spellEnd"/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по ВР</w:t>
            </w:r>
          </w:p>
          <w:p w:rsidR="004675B0" w:rsidRPr="004675B0" w:rsidRDefault="004675B0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proofErr w:type="gramEnd"/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уководители</w:t>
            </w:r>
          </w:p>
        </w:tc>
      </w:tr>
      <w:tr w:rsidR="00DF16A4" w:rsidRPr="004675B0" w:rsidTr="00FC11EC">
        <w:trPr>
          <w:trHeight w:val="13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675B0" w:rsidP="00DF16A4">
            <w:pPr>
              <w:spacing w:after="0" w:line="140" w:lineRule="atLeast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Выявление  подростков, находящихся в трудной жизненной ситуации, склонных к  употреблению алкоголя и наркотиков, составление банка данных на детей, находящихся в трудной жизненной ситуации.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4675B0" w:rsidP="00DF16A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 учебного года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B0" w:rsidRDefault="004675B0" w:rsidP="0046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4675B0" w:rsidRDefault="004675B0" w:rsidP="0046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Зам.</w:t>
            </w:r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дир</w:t>
            </w:r>
            <w:proofErr w:type="spellEnd"/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по ВР</w:t>
            </w:r>
          </w:p>
          <w:p w:rsidR="00DF16A4" w:rsidRPr="004675B0" w:rsidRDefault="004675B0" w:rsidP="0046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proofErr w:type="gramEnd"/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уководители</w:t>
            </w:r>
          </w:p>
        </w:tc>
      </w:tr>
      <w:tr w:rsidR="00DF16A4" w:rsidRPr="004675B0" w:rsidTr="00FC11EC">
        <w:trPr>
          <w:trHeight w:val="4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675B0" w:rsidP="00DF16A4">
            <w:pPr>
              <w:spacing w:after="0" w:line="0" w:lineRule="atLeast"/>
              <w:ind w:left="-80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Индивидуальное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социально-педагогические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 сопровождение детей «группа риска»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675B0" w:rsidP="004675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 учебного года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B0" w:rsidRDefault="004675B0" w:rsidP="0046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4675B0" w:rsidRDefault="004675B0" w:rsidP="0046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Зам.</w:t>
            </w:r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дир</w:t>
            </w:r>
            <w:proofErr w:type="spellEnd"/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по ВР</w:t>
            </w:r>
          </w:p>
          <w:p w:rsidR="00DF16A4" w:rsidRPr="004675B0" w:rsidRDefault="004675B0" w:rsidP="0046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proofErr w:type="gramEnd"/>
            <w:r w:rsidR="00FC11EC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уководители</w:t>
            </w:r>
          </w:p>
        </w:tc>
      </w:tr>
      <w:tr w:rsidR="00DF16A4" w:rsidRPr="004675B0" w:rsidTr="00FC11EC">
        <w:trPr>
          <w:trHeight w:val="34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FC11EC" w:rsidP="00DF16A4">
            <w:pPr>
              <w:spacing w:before="100" w:beforeAutospacing="1" w:after="100" w:afterAutospacing="1" w:line="0" w:lineRule="atLeast"/>
              <w:ind w:left="-80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Выявление родителей и законных представителей детей, не выполняющих обязанности по их воспитанию 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FC11EC" w:rsidP="00DF16A4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Сентябрь-октябрь</w:t>
            </w:r>
            <w:r w:rsidR="00DF16A4" w:rsidRPr="004675B0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C" w:rsidRDefault="00FC11EC" w:rsidP="00F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FC11EC" w:rsidRDefault="00FC11EC" w:rsidP="00F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 по ВР</w:t>
            </w:r>
          </w:p>
          <w:p w:rsidR="00DF16A4" w:rsidRPr="004675B0" w:rsidRDefault="00FC11EC" w:rsidP="00F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уководители</w:t>
            </w:r>
          </w:p>
        </w:tc>
      </w:tr>
      <w:tr w:rsidR="00DF16A4" w:rsidRPr="004675B0" w:rsidTr="00FC11EC">
        <w:trPr>
          <w:trHeight w:val="39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FC11EC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Мониторинг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систематически пропускающих занятия без уважительной  причины.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FC11EC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Сентябрь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-а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прель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FC11EC" w:rsidP="00F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</w:t>
            </w:r>
            <w:r w:rsidR="00DF16A4"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оциальный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r w:rsidR="00DF16A4"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педагог, </w:t>
            </w:r>
          </w:p>
        </w:tc>
      </w:tr>
      <w:tr w:rsidR="00D636FB" w:rsidRPr="004675B0" w:rsidTr="00D636FB">
        <w:trPr>
          <w:trHeight w:val="10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B" w:rsidRPr="004675B0" w:rsidRDefault="00D636FB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FB" w:rsidRPr="004675B0" w:rsidRDefault="00D636FB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Совместные рейды инспектора ПДН с представителями Совета профилактики и классными руководителями в семьи детей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lastRenderedPageBreak/>
              <w:t>«группы риска», состоящих на ВШК. Работа с учащимися, имеющими пропуски по неуважительным причинам и неудовлетворительные оценки за 2 полугодие.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FB" w:rsidRPr="004675B0" w:rsidRDefault="00D636FB" w:rsidP="00A846C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lastRenderedPageBreak/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 учебного года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FB" w:rsidRDefault="00D636FB" w:rsidP="00A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D636FB" w:rsidRDefault="00D636FB" w:rsidP="00A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Педагог-психолог</w:t>
            </w:r>
          </w:p>
          <w:p w:rsidR="00D636FB" w:rsidRDefault="00D636FB" w:rsidP="00A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уководители</w:t>
            </w:r>
          </w:p>
          <w:p w:rsidR="00D636FB" w:rsidRPr="004675B0" w:rsidRDefault="00D636FB" w:rsidP="00A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lastRenderedPageBreak/>
              <w:t>Инспектор ПДН</w:t>
            </w:r>
          </w:p>
        </w:tc>
      </w:tr>
      <w:tr w:rsidR="004C1483" w:rsidRPr="004675B0" w:rsidTr="00A070C8">
        <w:trPr>
          <w:trHeight w:val="75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83" w:rsidRPr="004675B0" w:rsidRDefault="004C1483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83" w:rsidRPr="004675B0" w:rsidRDefault="004C1483" w:rsidP="00DF16A4">
            <w:pPr>
              <w:spacing w:after="0"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Участие в работе КДН и ЗП Муниципальный район «Буйнакский район».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83" w:rsidRPr="004675B0" w:rsidRDefault="004C1483" w:rsidP="00A846C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eastAsia="ru-RU"/>
              </w:rPr>
              <w:t xml:space="preserve"> учебного года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83" w:rsidRDefault="004C1483" w:rsidP="00A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4C1483" w:rsidRDefault="004C1483" w:rsidP="00A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уководители, учащиеся</w:t>
            </w:r>
          </w:p>
          <w:p w:rsidR="004C1483" w:rsidRPr="004675B0" w:rsidRDefault="004C1483" w:rsidP="00A84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</w:p>
        </w:tc>
      </w:tr>
      <w:tr w:rsidR="00DF16A4" w:rsidRPr="004675B0" w:rsidTr="00A070C8">
        <w:trPr>
          <w:trHeight w:val="10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Default="00A070C8" w:rsidP="00A07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Формирование банка данных</w:t>
            </w:r>
          </w:p>
          <w:p w:rsidR="00A070C8" w:rsidRDefault="00A070C8" w:rsidP="00A07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-учащиеся, находящиеся в трудной жизненной ситуации, и неблагополучные семьи;</w:t>
            </w:r>
          </w:p>
          <w:p w:rsidR="00A070C8" w:rsidRDefault="00A070C8" w:rsidP="00A07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-учащиеся, находящиеся под опекой (попечительством);</w:t>
            </w:r>
          </w:p>
          <w:p w:rsidR="00A070C8" w:rsidRDefault="00A070C8" w:rsidP="00A07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-учащиеся, проживающие  а социальн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неблагополучных, многодетных, малообеспеченных, неполных семьях;</w:t>
            </w:r>
          </w:p>
          <w:p w:rsidR="00A070C8" w:rsidRDefault="00A070C8" w:rsidP="00A07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-учащиеся, не приступившие к занятиям;</w:t>
            </w:r>
          </w:p>
          <w:p w:rsidR="00A070C8" w:rsidRDefault="00A070C8" w:rsidP="00A07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-учащиеся, состоящие на ВЩУ, на учете в КДН и ЗП и в ПДН;</w:t>
            </w:r>
          </w:p>
          <w:p w:rsidR="00A070C8" w:rsidRPr="004675B0" w:rsidRDefault="00A070C8" w:rsidP="00A07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-учащиеся, проживающие не с родителями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C1483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Сентябрь-октябрь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C1483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</w:tc>
      </w:tr>
      <w:tr w:rsidR="00DF16A4" w:rsidRPr="004675B0" w:rsidTr="00A070C8">
        <w:trPr>
          <w:trHeight w:val="10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Default="00A070C8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Профилактические мероприятия в рамках: </w:t>
            </w:r>
          </w:p>
          <w:p w:rsidR="00A070C8" w:rsidRPr="004675B0" w:rsidRDefault="00A070C8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-Всероссийской акции, приуроченной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ко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Всемирному дню  борьбы со СПИДом;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C1483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1 декабря 2018г.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83" w:rsidRDefault="004C1483" w:rsidP="004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DF16A4" w:rsidRPr="004675B0" w:rsidRDefault="004C1483" w:rsidP="004C1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 по ВР</w:t>
            </w:r>
          </w:p>
        </w:tc>
      </w:tr>
      <w:tr w:rsidR="00DF16A4" w:rsidRPr="004675B0" w:rsidTr="00A070C8">
        <w:trPr>
          <w:trHeight w:val="75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895838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Районный семинар для социальных педагогов на тему: «Профилактика правонарушений среди несовершеннолетних и семьи, находящиеся в трудной жизненной ситуации»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4C1483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14.03.2019г.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Default="004C1483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Н-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Дженгутай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сош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</w:p>
          <w:p w:rsidR="004C1483" w:rsidRPr="004675B0" w:rsidRDefault="004C1483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Аманатова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Н.Д.</w:t>
            </w:r>
          </w:p>
        </w:tc>
      </w:tr>
      <w:tr w:rsidR="00DF16A4" w:rsidRPr="004675B0" w:rsidTr="00A070C8">
        <w:trPr>
          <w:trHeight w:val="75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895838" w:rsidP="00895838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учебным процессом, не допуская пропусков занятий без уважительной причины. Принимать меры воздействия к прогульщикам.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1946D1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В течение учебного года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D1" w:rsidRDefault="001946D1" w:rsidP="0019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DF16A4" w:rsidRPr="004675B0" w:rsidRDefault="001946D1" w:rsidP="0019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уководители Завуч</w:t>
            </w:r>
          </w:p>
        </w:tc>
      </w:tr>
      <w:tr w:rsidR="00DF16A4" w:rsidRPr="004675B0" w:rsidTr="00A070C8">
        <w:trPr>
          <w:trHeight w:val="10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312745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Анализ работы Совета по профилактике правонарушений за 2018-19 учебный год. Составление плана, графика работы  Совета по профилактике правонарушений среди несовершеннолетних на 2019-2020 учебный год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1946D1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Май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D1" w:rsidRDefault="001946D1" w:rsidP="0019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DF16A4" w:rsidRPr="004675B0" w:rsidRDefault="001946D1" w:rsidP="0019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 по ВР</w:t>
            </w:r>
          </w:p>
        </w:tc>
      </w:tr>
      <w:tr w:rsidR="00DF16A4" w:rsidRPr="004675B0" w:rsidTr="004C1483">
        <w:trPr>
          <w:trHeight w:val="58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312745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Ежеквартальный отчет по профилактике правонарушений среди несовершеннолетних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312745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До 5 числа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312745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</w:tc>
      </w:tr>
      <w:tr w:rsidR="00DF16A4" w:rsidRPr="004675B0" w:rsidTr="00A070C8">
        <w:trPr>
          <w:trHeight w:val="30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A4" w:rsidRPr="004675B0" w:rsidRDefault="00DF16A4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312745" w:rsidP="00DF16A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Организация летнего отдыха несовершен</w:t>
            </w:r>
            <w:r w:rsidR="001946D1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нолетних состоящих на  ВШУ, ПДН,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КДН и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зп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A4" w:rsidRPr="004675B0" w:rsidRDefault="001946D1" w:rsidP="00DF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Июнь–август 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D1" w:rsidRDefault="001946D1" w:rsidP="0019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 w:rsidRPr="004675B0"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Социальный педагог</w:t>
            </w:r>
          </w:p>
          <w:p w:rsidR="00DF16A4" w:rsidRPr="004675B0" w:rsidRDefault="001946D1" w:rsidP="0019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 xml:space="preserve">Зам.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/>
                <w:sz w:val="26"/>
                <w:szCs w:val="26"/>
                <w:lang w:eastAsia="ru-RU"/>
              </w:rPr>
              <w:t>. по ВР</w:t>
            </w:r>
          </w:p>
        </w:tc>
      </w:tr>
    </w:tbl>
    <w:p w:rsidR="0055239F" w:rsidRDefault="0055239F"/>
    <w:p w:rsidR="00805B5D" w:rsidRDefault="00805B5D"/>
    <w:p w:rsidR="00805B5D" w:rsidRPr="00805B5D" w:rsidRDefault="006B2833" w:rsidP="00805B5D">
      <w:pPr>
        <w:jc w:val="right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181818" w:themeColor="background1" w:themeShade="1A"/>
          <w:sz w:val="24"/>
          <w:szCs w:val="24"/>
        </w:rPr>
        <w:t>Социальный педагог</w:t>
      </w:r>
      <w:r w:rsidR="00805B5D" w:rsidRPr="00805B5D">
        <w:rPr>
          <w:rFonts w:ascii="Times New Roman" w:hAnsi="Times New Roman" w:cs="Times New Roman"/>
          <w:b/>
          <w:i w:val="0"/>
          <w:color w:val="181818" w:themeColor="background1" w:themeShade="1A"/>
          <w:sz w:val="24"/>
          <w:szCs w:val="24"/>
        </w:rPr>
        <w:t xml:space="preserve">: </w:t>
      </w:r>
      <w:proofErr w:type="spellStart"/>
      <w:r w:rsidR="00805B5D" w:rsidRPr="00805B5D">
        <w:rPr>
          <w:rFonts w:ascii="Times New Roman" w:hAnsi="Times New Roman" w:cs="Times New Roman"/>
          <w:i w:val="0"/>
          <w:color w:val="181818" w:themeColor="background1" w:themeShade="1A"/>
          <w:sz w:val="24"/>
          <w:szCs w:val="24"/>
        </w:rPr>
        <w:t>Чопанова</w:t>
      </w:r>
      <w:proofErr w:type="spellEnd"/>
      <w:r w:rsidR="00805B5D" w:rsidRPr="00805B5D">
        <w:rPr>
          <w:rFonts w:ascii="Times New Roman" w:hAnsi="Times New Roman" w:cs="Times New Roman"/>
          <w:i w:val="0"/>
          <w:color w:val="181818" w:themeColor="background1" w:themeShade="1A"/>
          <w:sz w:val="24"/>
          <w:szCs w:val="24"/>
        </w:rPr>
        <w:t xml:space="preserve"> Н.Б</w:t>
      </w:r>
      <w:r w:rsidR="00805B5D" w:rsidRPr="00805B5D">
        <w:rPr>
          <w:rFonts w:ascii="Times New Roman" w:hAnsi="Times New Roman" w:cs="Times New Roman"/>
          <w:i w:val="0"/>
          <w:sz w:val="24"/>
          <w:szCs w:val="24"/>
        </w:rPr>
        <w:t>.</w:t>
      </w:r>
    </w:p>
    <w:sectPr w:rsidR="00805B5D" w:rsidRPr="00805B5D" w:rsidSect="0021033B">
      <w:type w:val="continuous"/>
      <w:pgSz w:w="11906" w:h="16838"/>
      <w:pgMar w:top="426" w:right="14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E48C4"/>
    <w:multiLevelType w:val="hybridMultilevel"/>
    <w:tmpl w:val="155E10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56"/>
    <w:rsid w:val="000A4228"/>
    <w:rsid w:val="000B1A75"/>
    <w:rsid w:val="001946D1"/>
    <w:rsid w:val="0021033B"/>
    <w:rsid w:val="00241E73"/>
    <w:rsid w:val="00312745"/>
    <w:rsid w:val="004675B0"/>
    <w:rsid w:val="004C1483"/>
    <w:rsid w:val="0055239F"/>
    <w:rsid w:val="006B2833"/>
    <w:rsid w:val="00805B5D"/>
    <w:rsid w:val="00895838"/>
    <w:rsid w:val="00897372"/>
    <w:rsid w:val="00A070C8"/>
    <w:rsid w:val="00D636FB"/>
    <w:rsid w:val="00DF16A4"/>
    <w:rsid w:val="00F53356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DF1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F16A4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DF1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F16A4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19</cp:revision>
  <dcterms:created xsi:type="dcterms:W3CDTF">2018-08-26T19:13:00Z</dcterms:created>
  <dcterms:modified xsi:type="dcterms:W3CDTF">2019-03-22T06:06:00Z</dcterms:modified>
</cp:coreProperties>
</file>